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596242" w14:textId="77777777"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  <w:bookmarkStart w:id="0" w:name="_GoBack"/>
      <w:bookmarkEnd w:id="0"/>
    </w:p>
    <w:p w14:paraId="001B2DEF" w14:textId="77777777"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14:paraId="2DBDE6E5" w14:textId="77777777"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14:paraId="694FA276" w14:textId="77777777"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C575AF">
        <w:rPr>
          <w:rFonts w:asciiTheme="minorHAnsi" w:hAnsiTheme="minorHAnsi" w:cstheme="minorHAnsi"/>
        </w:rPr>
        <w:t xml:space="preserve"> </w:t>
      </w:r>
      <w:r w:rsidR="00D30F37">
        <w:rPr>
          <w:rFonts w:asciiTheme="minorHAnsi" w:hAnsiTheme="minorHAnsi" w:cstheme="minorHAnsi"/>
        </w:rPr>
        <w:t>30</w:t>
      </w:r>
      <w:r w:rsidR="00DC75CB">
        <w:rPr>
          <w:rFonts w:asciiTheme="minorHAnsi" w:hAnsiTheme="minorHAnsi" w:cstheme="minorHAnsi"/>
        </w:rPr>
        <w:t>.10.</w:t>
      </w:r>
      <w:r w:rsidR="00D30F37">
        <w:rPr>
          <w:rFonts w:asciiTheme="minorHAnsi" w:hAnsiTheme="minorHAnsi" w:cstheme="minorHAnsi"/>
        </w:rPr>
        <w:t>20</w:t>
      </w:r>
      <w:r w:rsidR="00DC75CB">
        <w:rPr>
          <w:rFonts w:asciiTheme="minorHAnsi" w:hAnsiTheme="minorHAnsi" w:cstheme="minorHAnsi"/>
        </w:rPr>
        <w:t>17</w:t>
      </w:r>
    </w:p>
    <w:p w14:paraId="2F1887C2" w14:textId="77777777"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5B1CFB6F" w14:textId="77777777" w:rsidR="00867E7C" w:rsidRDefault="006147E6" w:rsidP="00803155">
      <w:pPr>
        <w:jc w:val="both"/>
        <w:rPr>
          <w:rFonts w:asciiTheme="minorHAnsi" w:eastAsia="Times New Roman" w:hAnsiTheme="minorHAnsi" w:cstheme="minorHAnsi"/>
          <w:b/>
          <w:lang w:eastAsia="it-IT"/>
        </w:rPr>
      </w:pPr>
      <w:r>
        <w:rPr>
          <w:rFonts w:asciiTheme="minorHAnsi" w:eastAsia="Times New Roman" w:hAnsiTheme="minorHAnsi" w:cstheme="minorHAnsi"/>
          <w:b/>
          <w:lang w:eastAsia="it-IT"/>
        </w:rPr>
        <w:t xml:space="preserve">Un provvedimento urgente dispone l’assunzione </w:t>
      </w:r>
      <w:r w:rsidR="00FE1171">
        <w:rPr>
          <w:rFonts w:asciiTheme="minorHAnsi" w:eastAsia="Times New Roman" w:hAnsiTheme="minorHAnsi" w:cstheme="minorHAnsi"/>
          <w:b/>
          <w:lang w:eastAsia="it-IT"/>
        </w:rPr>
        <w:t xml:space="preserve">a tempo indeterminato </w:t>
      </w:r>
      <w:r>
        <w:rPr>
          <w:rFonts w:asciiTheme="minorHAnsi" w:eastAsia="Times New Roman" w:hAnsiTheme="minorHAnsi" w:cstheme="minorHAnsi"/>
          <w:b/>
          <w:lang w:eastAsia="it-IT"/>
        </w:rPr>
        <w:t>di tre cardiologi scongiurando criticità negli ospedali di Agrigento e Canicattì</w:t>
      </w:r>
      <w:r w:rsidR="00DC132C">
        <w:rPr>
          <w:rFonts w:asciiTheme="minorHAnsi" w:eastAsia="Times New Roman" w:hAnsiTheme="minorHAnsi" w:cstheme="minorHAnsi"/>
          <w:b/>
          <w:lang w:eastAsia="it-IT"/>
        </w:rPr>
        <w:t xml:space="preserve"> </w:t>
      </w:r>
    </w:p>
    <w:p w14:paraId="01E6C8FD" w14:textId="77777777" w:rsidR="00DC132C" w:rsidRPr="00B017FC" w:rsidRDefault="00DC132C" w:rsidP="00803155">
      <w:pPr>
        <w:jc w:val="both"/>
        <w:rPr>
          <w:rFonts w:asciiTheme="minorHAnsi" w:eastAsia="Times New Roman" w:hAnsiTheme="minorHAnsi" w:cstheme="minorHAnsi"/>
          <w:b/>
          <w:lang w:eastAsia="it-IT"/>
        </w:rPr>
      </w:pPr>
    </w:p>
    <w:p w14:paraId="0DB94876" w14:textId="77777777" w:rsidR="00B017FC" w:rsidRDefault="00B017FC" w:rsidP="00B017FC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14:paraId="181D9357" w14:textId="77777777" w:rsidR="00636015" w:rsidRDefault="00635498" w:rsidP="006147E6">
      <w:pPr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Altri dirigenti medici vengono assunti </w:t>
      </w:r>
      <w:r w:rsidR="006755AD">
        <w:rPr>
          <w:rFonts w:asciiTheme="minorHAnsi" w:eastAsia="Times New Roman" w:hAnsiTheme="minorHAnsi" w:cstheme="minorHAnsi"/>
          <w:lang w:eastAsia="it-IT"/>
        </w:rPr>
        <w:t xml:space="preserve">con contratto </w:t>
      </w:r>
      <w:r>
        <w:rPr>
          <w:rFonts w:asciiTheme="minorHAnsi" w:eastAsia="Times New Roman" w:hAnsiTheme="minorHAnsi" w:cstheme="minorHAnsi"/>
          <w:lang w:eastAsia="it-IT"/>
        </w:rPr>
        <w:t>a tempo indeterminato dall’Azienda sanitaria provinciale di Agrigento</w:t>
      </w:r>
      <w:r w:rsidR="00412D7E">
        <w:rPr>
          <w:rFonts w:asciiTheme="minorHAnsi" w:eastAsia="Times New Roman" w:hAnsiTheme="minorHAnsi" w:cstheme="minorHAnsi"/>
          <w:lang w:eastAsia="it-IT"/>
        </w:rPr>
        <w:t>. Si tratta di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3F1C13">
        <w:rPr>
          <w:rFonts w:asciiTheme="minorHAnsi" w:eastAsia="Times New Roman" w:hAnsiTheme="minorHAnsi" w:cstheme="minorHAnsi"/>
          <w:lang w:eastAsia="it-IT"/>
        </w:rPr>
        <w:t xml:space="preserve">tre cardiologi che, in atto, prestano servizio a tempo determinato presso gli </w:t>
      </w:r>
      <w:r w:rsidR="006755AD">
        <w:rPr>
          <w:rFonts w:asciiTheme="minorHAnsi" w:eastAsia="Times New Roman" w:hAnsiTheme="minorHAnsi" w:cstheme="minorHAnsi"/>
          <w:lang w:eastAsia="it-IT"/>
        </w:rPr>
        <w:t xml:space="preserve">ospedali di Agrigento e Canicattì. Il provvedimento urgente con cui l’Asp ne ha disposto l’assunzione, oltre a consentire la stabilizzazione per i professionisti garantendone l’uscita dal precariato, sortisce l’effetto di evitare gravi criticità presso i reparti ospedalieri dove i medici stanno attualmente prestando servizio. </w:t>
      </w:r>
      <w:r w:rsidR="0066020B">
        <w:rPr>
          <w:rFonts w:asciiTheme="minorHAnsi" w:eastAsia="Times New Roman" w:hAnsiTheme="minorHAnsi" w:cstheme="minorHAnsi"/>
          <w:lang w:eastAsia="it-IT"/>
        </w:rPr>
        <w:t>I tre cardiologi</w:t>
      </w:r>
      <w:r w:rsidR="004B272B">
        <w:rPr>
          <w:rFonts w:asciiTheme="minorHAnsi" w:eastAsia="Times New Roman" w:hAnsiTheme="minorHAnsi" w:cstheme="minorHAnsi"/>
          <w:lang w:eastAsia="it-IT"/>
        </w:rPr>
        <w:t>, infatti,</w:t>
      </w:r>
      <w:r w:rsidR="006755AD">
        <w:rPr>
          <w:rFonts w:asciiTheme="minorHAnsi" w:eastAsia="Times New Roman" w:hAnsiTheme="minorHAnsi" w:cstheme="minorHAnsi"/>
          <w:lang w:eastAsia="it-IT"/>
        </w:rPr>
        <w:t xml:space="preserve"> avrebbero </w:t>
      </w:r>
      <w:r w:rsidR="00412D7E">
        <w:rPr>
          <w:rFonts w:asciiTheme="minorHAnsi" w:eastAsia="Times New Roman" w:hAnsiTheme="minorHAnsi" w:cstheme="minorHAnsi"/>
          <w:lang w:eastAsia="it-IT"/>
        </w:rPr>
        <w:t>dovuto lasciare già dal primo novembre gli ospedali agrigentini per prendere servizio presso l’Asp di Siracusa dove sono stati convocati per essere assunti in conseguenza dello scorrimento di una graduatoria</w:t>
      </w:r>
      <w:r w:rsidR="004B272B">
        <w:rPr>
          <w:rFonts w:asciiTheme="minorHAnsi" w:eastAsia="Times New Roman" w:hAnsiTheme="minorHAnsi" w:cstheme="minorHAnsi"/>
          <w:lang w:eastAsia="it-IT"/>
        </w:rPr>
        <w:t xml:space="preserve"> a tempo indeterminato</w:t>
      </w:r>
      <w:r w:rsidR="00412D7E">
        <w:rPr>
          <w:rFonts w:asciiTheme="minorHAnsi" w:eastAsia="Times New Roman" w:hAnsiTheme="minorHAnsi" w:cstheme="minorHAnsi"/>
          <w:lang w:eastAsia="it-IT"/>
        </w:rPr>
        <w:t xml:space="preserve">. In realtà la direzione strategica </w:t>
      </w:r>
      <w:r w:rsidR="001B43DD">
        <w:rPr>
          <w:rFonts w:asciiTheme="minorHAnsi" w:eastAsia="Times New Roman" w:hAnsiTheme="minorHAnsi" w:cstheme="minorHAnsi"/>
          <w:lang w:eastAsia="it-IT"/>
        </w:rPr>
        <w:t xml:space="preserve">presieduta dal commissario Gervasio Venuti, </w:t>
      </w:r>
      <w:r w:rsidR="004B272B">
        <w:rPr>
          <w:rFonts w:asciiTheme="minorHAnsi" w:eastAsia="Times New Roman" w:hAnsiTheme="minorHAnsi" w:cstheme="minorHAnsi"/>
          <w:lang w:eastAsia="it-IT"/>
        </w:rPr>
        <w:t xml:space="preserve">dopo aver acquisito la disponibilità dei professionisti a continuare a esercitare il proprio mandato presso l’Asp di Agrigento, ha </w:t>
      </w:r>
      <w:r w:rsidR="00636015">
        <w:rPr>
          <w:rFonts w:asciiTheme="minorHAnsi" w:eastAsia="Times New Roman" w:hAnsiTheme="minorHAnsi" w:cstheme="minorHAnsi"/>
          <w:lang w:eastAsia="it-IT"/>
        </w:rPr>
        <w:t>avviato,</w:t>
      </w:r>
      <w:r w:rsidR="00636015" w:rsidRPr="00636015">
        <w:rPr>
          <w:rFonts w:asciiTheme="minorHAnsi" w:eastAsia="Times New Roman" w:hAnsiTheme="minorHAnsi" w:cstheme="minorHAnsi"/>
          <w:lang w:eastAsia="it-IT"/>
        </w:rPr>
        <w:t xml:space="preserve"> </w:t>
      </w:r>
      <w:r w:rsidR="00636015">
        <w:rPr>
          <w:rFonts w:asciiTheme="minorHAnsi" w:eastAsia="Times New Roman" w:hAnsiTheme="minorHAnsi" w:cstheme="minorHAnsi"/>
          <w:lang w:eastAsia="it-IT"/>
        </w:rPr>
        <w:t>come previsto dall’Assessorato Regionale della Salute in una recente circolare,</w:t>
      </w:r>
      <w:r w:rsidR="001B43DD">
        <w:rPr>
          <w:rFonts w:asciiTheme="minorHAnsi" w:eastAsia="Times New Roman" w:hAnsiTheme="minorHAnsi" w:cstheme="minorHAnsi"/>
          <w:lang w:eastAsia="it-IT"/>
        </w:rPr>
        <w:t xml:space="preserve"> un</w:t>
      </w:r>
      <w:r w:rsidR="006755AD">
        <w:rPr>
          <w:rFonts w:asciiTheme="minorHAnsi" w:eastAsia="Times New Roman" w:hAnsiTheme="minorHAnsi" w:cstheme="minorHAnsi"/>
          <w:lang w:eastAsia="it-IT"/>
        </w:rPr>
        <w:t xml:space="preserve"> virtuoso esempio di dialogo </w:t>
      </w:r>
      <w:proofErr w:type="spellStart"/>
      <w:r w:rsidR="006755AD">
        <w:rPr>
          <w:rFonts w:asciiTheme="minorHAnsi" w:eastAsia="Times New Roman" w:hAnsiTheme="minorHAnsi" w:cstheme="minorHAnsi"/>
          <w:lang w:eastAsia="it-IT"/>
        </w:rPr>
        <w:t>interistituzionale</w:t>
      </w:r>
      <w:proofErr w:type="spellEnd"/>
      <w:r w:rsidR="00636015">
        <w:rPr>
          <w:rFonts w:asciiTheme="minorHAnsi" w:eastAsia="Times New Roman" w:hAnsiTheme="minorHAnsi" w:cstheme="minorHAnsi"/>
          <w:lang w:eastAsia="it-IT"/>
        </w:rPr>
        <w:t xml:space="preserve"> con </w:t>
      </w:r>
      <w:r w:rsidR="001B43DD">
        <w:rPr>
          <w:rFonts w:asciiTheme="minorHAnsi" w:eastAsia="Times New Roman" w:hAnsiTheme="minorHAnsi" w:cstheme="minorHAnsi"/>
          <w:lang w:eastAsia="it-IT"/>
        </w:rPr>
        <w:t>l’Azienda di Siracusa</w:t>
      </w:r>
      <w:r w:rsidR="00A71D1D">
        <w:rPr>
          <w:rFonts w:asciiTheme="minorHAnsi" w:eastAsia="Times New Roman" w:hAnsiTheme="minorHAnsi" w:cstheme="minorHAnsi"/>
          <w:lang w:eastAsia="it-IT"/>
        </w:rPr>
        <w:t>,</w:t>
      </w:r>
      <w:r w:rsidR="001B43DD">
        <w:rPr>
          <w:rFonts w:asciiTheme="minorHAnsi" w:eastAsia="Times New Roman" w:hAnsiTheme="minorHAnsi" w:cstheme="minorHAnsi"/>
          <w:lang w:eastAsia="it-IT"/>
        </w:rPr>
        <w:t xml:space="preserve"> </w:t>
      </w:r>
      <w:r w:rsidR="00636015">
        <w:rPr>
          <w:rFonts w:asciiTheme="minorHAnsi" w:eastAsia="Times New Roman" w:hAnsiTheme="minorHAnsi" w:cstheme="minorHAnsi"/>
          <w:lang w:eastAsia="it-IT"/>
        </w:rPr>
        <w:t>finalizzato al</w:t>
      </w:r>
      <w:r w:rsidR="004B272B">
        <w:rPr>
          <w:rFonts w:asciiTheme="minorHAnsi" w:eastAsia="Times New Roman" w:hAnsiTheme="minorHAnsi" w:cstheme="minorHAnsi"/>
          <w:lang w:eastAsia="it-IT"/>
        </w:rPr>
        <w:t>l’utilizzo condiviso della graduatoria</w:t>
      </w:r>
      <w:r w:rsidR="00636015">
        <w:rPr>
          <w:rFonts w:asciiTheme="minorHAnsi" w:eastAsia="Times New Roman" w:hAnsiTheme="minorHAnsi" w:cstheme="minorHAnsi"/>
          <w:lang w:eastAsia="it-IT"/>
        </w:rPr>
        <w:t>. Ciò</w:t>
      </w:r>
      <w:r w:rsidR="004B272B">
        <w:rPr>
          <w:rFonts w:asciiTheme="minorHAnsi" w:eastAsia="Times New Roman" w:hAnsiTheme="minorHAnsi" w:cstheme="minorHAnsi"/>
          <w:lang w:eastAsia="it-IT"/>
        </w:rPr>
        <w:t xml:space="preserve"> ha consentito ai </w:t>
      </w:r>
      <w:r w:rsidR="001B43DD">
        <w:rPr>
          <w:rFonts w:asciiTheme="minorHAnsi" w:eastAsia="Times New Roman" w:hAnsiTheme="minorHAnsi" w:cstheme="minorHAnsi"/>
          <w:lang w:eastAsia="it-IT"/>
        </w:rPr>
        <w:t>tre cardiologi</w:t>
      </w:r>
      <w:r w:rsidR="004B272B">
        <w:rPr>
          <w:rFonts w:asciiTheme="minorHAnsi" w:eastAsia="Times New Roman" w:hAnsiTheme="minorHAnsi" w:cstheme="minorHAnsi"/>
          <w:lang w:eastAsia="it-IT"/>
        </w:rPr>
        <w:t xml:space="preserve"> di esercitare il loro diritto di scelta</w:t>
      </w:r>
      <w:r w:rsidR="00636015">
        <w:rPr>
          <w:rFonts w:asciiTheme="minorHAnsi" w:eastAsia="Times New Roman" w:hAnsiTheme="minorHAnsi" w:cstheme="minorHAnsi"/>
          <w:lang w:eastAsia="it-IT"/>
        </w:rPr>
        <w:t>, nel rispetto degli interessi degli altri medici presenti nella graduatoria e soprattutto dei pazienti che continueranno ad essere assistiti da</w:t>
      </w:r>
      <w:r w:rsidR="00A71D1D">
        <w:rPr>
          <w:rFonts w:asciiTheme="minorHAnsi" w:eastAsia="Times New Roman" w:hAnsiTheme="minorHAnsi" w:cstheme="minorHAnsi"/>
          <w:lang w:eastAsia="it-IT"/>
        </w:rPr>
        <w:t>i tre</w:t>
      </w:r>
      <w:r w:rsidR="00636015">
        <w:rPr>
          <w:rFonts w:asciiTheme="minorHAnsi" w:eastAsia="Times New Roman" w:hAnsiTheme="minorHAnsi" w:cstheme="minorHAnsi"/>
          <w:lang w:eastAsia="it-IT"/>
        </w:rPr>
        <w:t xml:space="preserve"> apprezzati professionisti</w:t>
      </w:r>
      <w:r w:rsidR="00A71D1D">
        <w:rPr>
          <w:rFonts w:asciiTheme="minorHAnsi" w:eastAsia="Times New Roman" w:hAnsiTheme="minorHAnsi" w:cstheme="minorHAnsi"/>
          <w:lang w:eastAsia="it-IT"/>
        </w:rPr>
        <w:t>.</w:t>
      </w:r>
    </w:p>
    <w:p w14:paraId="41AA2B20" w14:textId="77777777" w:rsidR="00260C0E" w:rsidRDefault="004B272B" w:rsidP="006147E6">
      <w:pPr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La direzione strategica dell’ASP di Agrigento ritiene che nei prossimi giorni si po</w:t>
      </w:r>
      <w:r w:rsidR="00636015">
        <w:rPr>
          <w:rFonts w:asciiTheme="minorHAnsi" w:eastAsia="Times New Roman" w:hAnsiTheme="minorHAnsi" w:cstheme="minorHAnsi"/>
          <w:lang w:eastAsia="it-IT"/>
        </w:rPr>
        <w:t>ssa</w:t>
      </w:r>
      <w:r>
        <w:rPr>
          <w:rFonts w:asciiTheme="minorHAnsi" w:eastAsia="Times New Roman" w:hAnsiTheme="minorHAnsi" w:cstheme="minorHAnsi"/>
          <w:lang w:eastAsia="it-IT"/>
        </w:rPr>
        <w:t xml:space="preserve">no </w:t>
      </w:r>
      <w:r w:rsidR="00D30F37">
        <w:rPr>
          <w:rFonts w:asciiTheme="minorHAnsi" w:eastAsia="Times New Roman" w:hAnsiTheme="minorHAnsi" w:cstheme="minorHAnsi"/>
          <w:lang w:eastAsia="it-IT"/>
        </w:rPr>
        <w:t>sottoscriv</w:t>
      </w:r>
      <w:r>
        <w:rPr>
          <w:rFonts w:asciiTheme="minorHAnsi" w:eastAsia="Times New Roman" w:hAnsiTheme="minorHAnsi" w:cstheme="minorHAnsi"/>
          <w:lang w:eastAsia="it-IT"/>
        </w:rPr>
        <w:t xml:space="preserve">ere analoghi accordi con altre aziende del SSR, che </w:t>
      </w:r>
      <w:r w:rsidR="00260C0E">
        <w:rPr>
          <w:rFonts w:asciiTheme="minorHAnsi" w:eastAsia="Times New Roman" w:hAnsiTheme="minorHAnsi" w:cstheme="minorHAnsi"/>
          <w:lang w:eastAsia="it-IT"/>
        </w:rPr>
        <w:t>consentiranno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260C0E">
        <w:rPr>
          <w:rFonts w:asciiTheme="minorHAnsi" w:eastAsia="Times New Roman" w:hAnsiTheme="minorHAnsi" w:cstheme="minorHAnsi"/>
          <w:lang w:eastAsia="it-IT"/>
        </w:rPr>
        <w:t>sia di</w:t>
      </w:r>
      <w:r>
        <w:rPr>
          <w:rFonts w:asciiTheme="minorHAnsi" w:eastAsia="Times New Roman" w:hAnsiTheme="minorHAnsi" w:cstheme="minorHAnsi"/>
          <w:lang w:eastAsia="it-IT"/>
        </w:rPr>
        <w:t xml:space="preserve"> </w:t>
      </w:r>
      <w:r w:rsidR="00260C0E">
        <w:rPr>
          <w:rFonts w:asciiTheme="minorHAnsi" w:eastAsia="Times New Roman" w:hAnsiTheme="minorHAnsi" w:cstheme="minorHAnsi"/>
          <w:lang w:eastAsia="it-IT"/>
        </w:rPr>
        <w:t xml:space="preserve">assumere a tempo indeterminato </w:t>
      </w:r>
      <w:r>
        <w:rPr>
          <w:rFonts w:asciiTheme="minorHAnsi" w:eastAsia="Times New Roman" w:hAnsiTheme="minorHAnsi" w:cstheme="minorHAnsi"/>
          <w:lang w:eastAsia="it-IT"/>
        </w:rPr>
        <w:t xml:space="preserve">dirigenti medici e </w:t>
      </w:r>
      <w:r w:rsidR="00260C0E">
        <w:rPr>
          <w:rFonts w:asciiTheme="minorHAnsi" w:eastAsia="Times New Roman" w:hAnsiTheme="minorHAnsi" w:cstheme="minorHAnsi"/>
          <w:lang w:eastAsia="it-IT"/>
        </w:rPr>
        <w:t xml:space="preserve">personale sanitario già in servizio presso i vari presidi dell’Azienda, </w:t>
      </w:r>
      <w:r w:rsidR="00A71D1D">
        <w:rPr>
          <w:rFonts w:asciiTheme="minorHAnsi" w:eastAsia="Times New Roman" w:hAnsiTheme="minorHAnsi" w:cstheme="minorHAnsi"/>
          <w:lang w:eastAsia="it-IT"/>
        </w:rPr>
        <w:t>sia</w:t>
      </w:r>
      <w:r w:rsidR="00260C0E">
        <w:rPr>
          <w:rFonts w:asciiTheme="minorHAnsi" w:eastAsia="Times New Roman" w:hAnsiTheme="minorHAnsi" w:cstheme="minorHAnsi"/>
          <w:lang w:eastAsia="it-IT"/>
        </w:rPr>
        <w:t xml:space="preserve"> di coprire </w:t>
      </w:r>
      <w:r w:rsidR="00A71D1D">
        <w:rPr>
          <w:rFonts w:asciiTheme="minorHAnsi" w:eastAsia="Times New Roman" w:hAnsiTheme="minorHAnsi" w:cstheme="minorHAnsi"/>
          <w:lang w:eastAsia="it-IT"/>
        </w:rPr>
        <w:t>alt</w:t>
      </w:r>
      <w:r w:rsidR="00260C0E">
        <w:rPr>
          <w:rFonts w:asciiTheme="minorHAnsi" w:eastAsia="Times New Roman" w:hAnsiTheme="minorHAnsi" w:cstheme="minorHAnsi"/>
          <w:lang w:eastAsia="it-IT"/>
        </w:rPr>
        <w:t xml:space="preserve">ri posti </w:t>
      </w:r>
      <w:r w:rsidR="00D30F37">
        <w:rPr>
          <w:rFonts w:asciiTheme="minorHAnsi" w:eastAsia="Times New Roman" w:hAnsiTheme="minorHAnsi" w:cstheme="minorHAnsi"/>
          <w:lang w:eastAsia="it-IT"/>
        </w:rPr>
        <w:t>confermati nella pianta organica</w:t>
      </w:r>
      <w:r w:rsidR="00260C0E">
        <w:rPr>
          <w:rFonts w:asciiTheme="minorHAnsi" w:eastAsia="Times New Roman" w:hAnsiTheme="minorHAnsi" w:cstheme="minorHAnsi"/>
          <w:lang w:eastAsia="it-IT"/>
        </w:rPr>
        <w:t xml:space="preserve"> </w:t>
      </w:r>
      <w:r w:rsidR="00D30F37">
        <w:rPr>
          <w:rFonts w:asciiTheme="minorHAnsi" w:eastAsia="Times New Roman" w:hAnsiTheme="minorHAnsi" w:cstheme="minorHAnsi"/>
          <w:lang w:eastAsia="it-IT"/>
        </w:rPr>
        <w:t xml:space="preserve">approvata di recente, </w:t>
      </w:r>
      <w:r w:rsidR="00260C0E">
        <w:rPr>
          <w:rFonts w:asciiTheme="minorHAnsi" w:eastAsia="Times New Roman" w:hAnsiTheme="minorHAnsi" w:cstheme="minorHAnsi"/>
          <w:lang w:eastAsia="it-IT"/>
        </w:rPr>
        <w:t xml:space="preserve">con </w:t>
      </w:r>
      <w:r w:rsidR="00D30F37">
        <w:rPr>
          <w:rFonts w:asciiTheme="minorHAnsi" w:eastAsia="Times New Roman" w:hAnsiTheme="minorHAnsi" w:cstheme="minorHAnsi"/>
          <w:lang w:eastAsia="it-IT"/>
        </w:rPr>
        <w:t>nuovi</w:t>
      </w:r>
      <w:r w:rsidR="00260C0E">
        <w:rPr>
          <w:rFonts w:asciiTheme="minorHAnsi" w:eastAsia="Times New Roman" w:hAnsiTheme="minorHAnsi" w:cstheme="minorHAnsi"/>
          <w:lang w:eastAsia="it-IT"/>
        </w:rPr>
        <w:t xml:space="preserve"> professionisti </w:t>
      </w:r>
      <w:r w:rsidR="00A71D1D">
        <w:rPr>
          <w:rFonts w:asciiTheme="minorHAnsi" w:eastAsia="Times New Roman" w:hAnsiTheme="minorHAnsi" w:cstheme="minorHAnsi"/>
          <w:lang w:eastAsia="it-IT"/>
        </w:rPr>
        <w:t>necessari ad</w:t>
      </w:r>
      <w:r w:rsidR="00D30F37">
        <w:rPr>
          <w:rFonts w:asciiTheme="minorHAnsi" w:eastAsia="Times New Roman" w:hAnsiTheme="minorHAnsi" w:cstheme="minorHAnsi"/>
          <w:lang w:eastAsia="it-IT"/>
        </w:rPr>
        <w:t xml:space="preserve"> assicurare ulteriore qualità e stabilità de</w:t>
      </w:r>
      <w:r w:rsidR="00260C0E">
        <w:rPr>
          <w:rFonts w:asciiTheme="minorHAnsi" w:eastAsia="Times New Roman" w:hAnsiTheme="minorHAnsi" w:cstheme="minorHAnsi"/>
          <w:lang w:eastAsia="it-IT"/>
        </w:rPr>
        <w:t>i servizi sanitari della provincia</w:t>
      </w:r>
      <w:r w:rsidR="00D30F37">
        <w:rPr>
          <w:rFonts w:asciiTheme="minorHAnsi" w:eastAsia="Times New Roman" w:hAnsiTheme="minorHAnsi" w:cstheme="minorHAnsi"/>
          <w:lang w:eastAsia="it-IT"/>
        </w:rPr>
        <w:t xml:space="preserve"> e </w:t>
      </w:r>
      <w:r w:rsidR="00A71D1D">
        <w:rPr>
          <w:rFonts w:asciiTheme="minorHAnsi" w:eastAsia="Times New Roman" w:hAnsiTheme="minorHAnsi" w:cstheme="minorHAnsi"/>
          <w:lang w:eastAsia="it-IT"/>
        </w:rPr>
        <w:t xml:space="preserve">a </w:t>
      </w:r>
      <w:r w:rsidR="00D30F37">
        <w:rPr>
          <w:rFonts w:asciiTheme="minorHAnsi" w:eastAsia="Times New Roman" w:hAnsiTheme="minorHAnsi" w:cstheme="minorHAnsi"/>
          <w:lang w:eastAsia="it-IT"/>
        </w:rPr>
        <w:t>migliorare le liste d’attesa</w:t>
      </w:r>
      <w:r w:rsidR="00260C0E">
        <w:rPr>
          <w:rFonts w:asciiTheme="minorHAnsi" w:eastAsia="Times New Roman" w:hAnsiTheme="minorHAnsi" w:cstheme="minorHAnsi"/>
          <w:lang w:eastAsia="it-IT"/>
        </w:rPr>
        <w:t>.</w:t>
      </w:r>
    </w:p>
    <w:p w14:paraId="38453F25" w14:textId="77777777" w:rsidR="00A71D1D" w:rsidRDefault="00A25128" w:rsidP="00A71D1D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</w:p>
    <w:p w14:paraId="53944415" w14:textId="77777777" w:rsidR="00C051EE" w:rsidRPr="00151F6D" w:rsidRDefault="00E34369" w:rsidP="00A71D1D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>Angelo Cinquemani</w:t>
      </w:r>
    </w:p>
    <w:sectPr w:rsidR="00C051EE" w:rsidRPr="00151F6D" w:rsidSect="00D10085">
      <w:headerReference w:type="default" r:id="rId8"/>
      <w:footerReference w:type="default" r:id="rId9"/>
      <w:pgSz w:w="11907" w:h="16839" w:code="9"/>
      <w:pgMar w:top="2835" w:right="1134" w:bottom="1134" w:left="1134" w:header="680" w:footer="34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B8D80" w14:textId="77777777" w:rsidR="004A482D" w:rsidRDefault="004A482D">
      <w:r>
        <w:separator/>
      </w:r>
    </w:p>
  </w:endnote>
  <w:endnote w:type="continuationSeparator" w:id="0">
    <w:p w14:paraId="448C3F43" w14:textId="77777777" w:rsidR="004A482D" w:rsidRDefault="004A4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charset w:val="00"/>
    <w:family w:val="auto"/>
    <w:pitch w:val="variable"/>
    <w:sig w:usb0="80000067" w:usb1="00000000" w:usb2="00000000" w:usb3="00000000" w:csb0="000001F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749FD0" w14:textId="77777777" w:rsidR="00A71D1D" w:rsidRDefault="00A71D1D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____________________________________________________________________________________________________</w:t>
    </w:r>
  </w:p>
  <w:p w14:paraId="4723DE48" w14:textId="77777777" w:rsidR="00A71D1D" w:rsidRDefault="00A71D1D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>Azienda Sanitaria Provinciale  -  viale della Vittoria 321 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14:paraId="46134354" w14:textId="77777777" w:rsidR="00A71D1D" w:rsidRDefault="00A71D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B3B83" w14:textId="77777777" w:rsidR="004A482D" w:rsidRDefault="004A482D">
      <w:r>
        <w:separator/>
      </w:r>
    </w:p>
  </w:footnote>
  <w:footnote w:type="continuationSeparator" w:id="0">
    <w:p w14:paraId="26299B46" w14:textId="77777777" w:rsidR="004A482D" w:rsidRDefault="004A48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4B592" w14:textId="77777777" w:rsidR="00A71D1D" w:rsidRDefault="00A71D1D" w:rsidP="00A71D1D">
    <w:pPr>
      <w:ind w:left="3686"/>
      <w:jc w:val="center"/>
      <w:rPr>
        <w:rFonts w:asciiTheme="minorHAnsi" w:hAnsiTheme="minorHAnsi" w:cstheme="minorHAnsi"/>
        <w:sz w:val="28"/>
        <w:szCs w:val="28"/>
      </w:rPr>
    </w:pPr>
    <w:r w:rsidRPr="009D5553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300" distR="114300" simplePos="0" relativeHeight="251659264" behindDoc="1" locked="0" layoutInCell="1" allowOverlap="1" wp14:anchorId="1202038A" wp14:editId="724E711D">
          <wp:simplePos x="0" y="0"/>
          <wp:positionH relativeFrom="column">
            <wp:posOffset>-20955</wp:posOffset>
          </wp:positionH>
          <wp:positionV relativeFrom="paragraph">
            <wp:posOffset>-287020</wp:posOffset>
          </wp:positionV>
          <wp:extent cx="1876425" cy="1057275"/>
          <wp:effectExtent l="19050" t="0" r="9525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1057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D5553">
      <w:rPr>
        <w:rFonts w:asciiTheme="minorHAnsi" w:hAnsiTheme="minorHAnsi" w:cstheme="minorHAnsi"/>
        <w:sz w:val="28"/>
        <w:szCs w:val="28"/>
      </w:rPr>
      <w:t>SERVIZIO SANITARIO NAZIONALE</w:t>
    </w:r>
  </w:p>
  <w:p w14:paraId="06465452" w14:textId="77777777" w:rsidR="00A71D1D" w:rsidRDefault="00A71D1D" w:rsidP="00A71D1D">
    <w:pPr>
      <w:ind w:left="3686"/>
      <w:jc w:val="center"/>
      <w:rPr>
        <w:rFonts w:asciiTheme="minorHAnsi" w:hAnsiTheme="minorHAnsi" w:cstheme="minorHAnsi"/>
        <w:sz w:val="28"/>
        <w:szCs w:val="28"/>
      </w:rPr>
    </w:pPr>
    <w:r w:rsidRPr="009D5553">
      <w:rPr>
        <w:rFonts w:asciiTheme="minorHAnsi" w:hAnsiTheme="minorHAnsi" w:cstheme="minorHAnsi"/>
        <w:sz w:val="28"/>
        <w:szCs w:val="28"/>
      </w:rPr>
      <w:t>REGIONE SICILIANA</w:t>
    </w:r>
  </w:p>
  <w:p w14:paraId="531D7CB1" w14:textId="77777777" w:rsidR="00A71D1D" w:rsidRDefault="00A71D1D" w:rsidP="00A71D1D">
    <w:pPr>
      <w:ind w:left="3686"/>
      <w:jc w:val="center"/>
      <w:rPr>
        <w:rFonts w:asciiTheme="minorHAnsi" w:hAnsiTheme="minorHAnsi" w:cstheme="minorHAnsi"/>
        <w:b/>
        <w:sz w:val="28"/>
        <w:szCs w:val="28"/>
      </w:rPr>
    </w:pPr>
    <w:r w:rsidRPr="009D5553">
      <w:rPr>
        <w:rFonts w:asciiTheme="minorHAnsi" w:hAnsiTheme="minorHAnsi" w:cstheme="minorHAnsi"/>
        <w:b/>
        <w:sz w:val="28"/>
        <w:szCs w:val="28"/>
      </w:rPr>
      <w:t xml:space="preserve">AZIENDA SANITARIA PROVINCIALE </w:t>
    </w:r>
    <w:r>
      <w:rPr>
        <w:rFonts w:asciiTheme="minorHAnsi" w:hAnsiTheme="minorHAnsi" w:cstheme="minorHAnsi"/>
        <w:b/>
        <w:sz w:val="28"/>
        <w:szCs w:val="28"/>
      </w:rPr>
      <w:t>–</w:t>
    </w:r>
    <w:r w:rsidRPr="009D5553">
      <w:rPr>
        <w:rFonts w:asciiTheme="minorHAnsi" w:hAnsiTheme="minorHAnsi" w:cstheme="minorHAnsi"/>
        <w:b/>
        <w:sz w:val="28"/>
        <w:szCs w:val="28"/>
      </w:rPr>
      <w:t xml:space="preserve"> AGRIGENTO</w:t>
    </w:r>
  </w:p>
  <w:p w14:paraId="2D458744" w14:textId="77777777" w:rsidR="00A71D1D" w:rsidRDefault="00A71D1D" w:rsidP="00A71D1D">
    <w:pPr>
      <w:ind w:left="3686"/>
      <w:jc w:val="center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</w:rPr>
      <w:t>UFFICIO STAMPA</w:t>
    </w:r>
  </w:p>
  <w:p w14:paraId="5F6303EF" w14:textId="77777777" w:rsidR="00A71D1D" w:rsidRDefault="00A71D1D" w:rsidP="00A71D1D">
    <w:pPr>
      <w:ind w:left="3686"/>
      <w:jc w:val="cen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 xml:space="preserve">Viale della Vittoria n.321, Agrigento 92100 </w:t>
    </w:r>
  </w:p>
  <w:p w14:paraId="749AC58E" w14:textId="77777777" w:rsidR="00A71D1D" w:rsidRPr="00D10085" w:rsidRDefault="00A71D1D" w:rsidP="00D10085">
    <w:pPr>
      <w:ind w:left="3686"/>
      <w:jc w:val="center"/>
      <w:rPr>
        <w:rFonts w:asciiTheme="minorHAnsi" w:hAnsiTheme="minorHAnsi" w:cstheme="minorHAnsi"/>
        <w:sz w:val="28"/>
        <w:szCs w:val="28"/>
      </w:rPr>
    </w:pPr>
    <w:r>
      <w:rPr>
        <w:rFonts w:asciiTheme="minorHAnsi" w:hAnsiTheme="minorHAnsi" w:cstheme="minorHAnsi"/>
      </w:rPr>
      <w:t>tel. 0922/407449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43535"/>
    <w:rsid w:val="00062CE8"/>
    <w:rsid w:val="000803B0"/>
    <w:rsid w:val="00081984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0107D"/>
    <w:rsid w:val="0010575A"/>
    <w:rsid w:val="00115871"/>
    <w:rsid w:val="00116D9E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43DD"/>
    <w:rsid w:val="001B56C0"/>
    <w:rsid w:val="001B6A23"/>
    <w:rsid w:val="001B7631"/>
    <w:rsid w:val="001D1771"/>
    <w:rsid w:val="001E1D04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162AD"/>
    <w:rsid w:val="002277FD"/>
    <w:rsid w:val="00227E01"/>
    <w:rsid w:val="00231769"/>
    <w:rsid w:val="002322A1"/>
    <w:rsid w:val="002324C0"/>
    <w:rsid w:val="00241592"/>
    <w:rsid w:val="00247032"/>
    <w:rsid w:val="002513B8"/>
    <w:rsid w:val="00260C0E"/>
    <w:rsid w:val="002665FF"/>
    <w:rsid w:val="00266F83"/>
    <w:rsid w:val="00274CD9"/>
    <w:rsid w:val="00285206"/>
    <w:rsid w:val="00285D45"/>
    <w:rsid w:val="00293365"/>
    <w:rsid w:val="002937B6"/>
    <w:rsid w:val="002B7AB8"/>
    <w:rsid w:val="002D670B"/>
    <w:rsid w:val="002F27D9"/>
    <w:rsid w:val="00301941"/>
    <w:rsid w:val="00303F22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1C13"/>
    <w:rsid w:val="003F724C"/>
    <w:rsid w:val="00407D04"/>
    <w:rsid w:val="00412D7E"/>
    <w:rsid w:val="0041326D"/>
    <w:rsid w:val="00420717"/>
    <w:rsid w:val="00424C29"/>
    <w:rsid w:val="0043034E"/>
    <w:rsid w:val="004470FC"/>
    <w:rsid w:val="0045597A"/>
    <w:rsid w:val="004874FB"/>
    <w:rsid w:val="00490DCD"/>
    <w:rsid w:val="004930A7"/>
    <w:rsid w:val="004A482D"/>
    <w:rsid w:val="004A626F"/>
    <w:rsid w:val="004A76F9"/>
    <w:rsid w:val="004B09A6"/>
    <w:rsid w:val="004B1F12"/>
    <w:rsid w:val="004B272B"/>
    <w:rsid w:val="004B5450"/>
    <w:rsid w:val="004B6CC1"/>
    <w:rsid w:val="004F6AE1"/>
    <w:rsid w:val="005145F4"/>
    <w:rsid w:val="00520D16"/>
    <w:rsid w:val="00535789"/>
    <w:rsid w:val="00551510"/>
    <w:rsid w:val="00552CB8"/>
    <w:rsid w:val="00574675"/>
    <w:rsid w:val="00596118"/>
    <w:rsid w:val="005B3F0B"/>
    <w:rsid w:val="005E7E8A"/>
    <w:rsid w:val="005F4A63"/>
    <w:rsid w:val="006005C9"/>
    <w:rsid w:val="00607F93"/>
    <w:rsid w:val="006147E6"/>
    <w:rsid w:val="00620A82"/>
    <w:rsid w:val="00621944"/>
    <w:rsid w:val="00621EBC"/>
    <w:rsid w:val="0062605B"/>
    <w:rsid w:val="00626B79"/>
    <w:rsid w:val="00630145"/>
    <w:rsid w:val="00631017"/>
    <w:rsid w:val="00632BD8"/>
    <w:rsid w:val="00635498"/>
    <w:rsid w:val="00636015"/>
    <w:rsid w:val="00642F4E"/>
    <w:rsid w:val="00647502"/>
    <w:rsid w:val="0066020B"/>
    <w:rsid w:val="00663E39"/>
    <w:rsid w:val="00670588"/>
    <w:rsid w:val="00672983"/>
    <w:rsid w:val="006755AD"/>
    <w:rsid w:val="00692311"/>
    <w:rsid w:val="006A36A1"/>
    <w:rsid w:val="006A54AD"/>
    <w:rsid w:val="006B10BA"/>
    <w:rsid w:val="006B677E"/>
    <w:rsid w:val="006B7728"/>
    <w:rsid w:val="006C1374"/>
    <w:rsid w:val="006C142C"/>
    <w:rsid w:val="006F44D9"/>
    <w:rsid w:val="006F6028"/>
    <w:rsid w:val="00706071"/>
    <w:rsid w:val="007128BD"/>
    <w:rsid w:val="00714F82"/>
    <w:rsid w:val="00715A6F"/>
    <w:rsid w:val="0071626D"/>
    <w:rsid w:val="00731AAD"/>
    <w:rsid w:val="00733389"/>
    <w:rsid w:val="0074294E"/>
    <w:rsid w:val="00746515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34F83"/>
    <w:rsid w:val="008361E7"/>
    <w:rsid w:val="00841D3D"/>
    <w:rsid w:val="00843471"/>
    <w:rsid w:val="00852E1D"/>
    <w:rsid w:val="00861C48"/>
    <w:rsid w:val="00867E7C"/>
    <w:rsid w:val="0087086C"/>
    <w:rsid w:val="00873818"/>
    <w:rsid w:val="00881A61"/>
    <w:rsid w:val="008921CE"/>
    <w:rsid w:val="008A028F"/>
    <w:rsid w:val="008A5396"/>
    <w:rsid w:val="008B1BAF"/>
    <w:rsid w:val="008B7375"/>
    <w:rsid w:val="008C2FEB"/>
    <w:rsid w:val="008D04D5"/>
    <w:rsid w:val="008E681F"/>
    <w:rsid w:val="00900151"/>
    <w:rsid w:val="00903AB6"/>
    <w:rsid w:val="00914A08"/>
    <w:rsid w:val="00923341"/>
    <w:rsid w:val="00954F67"/>
    <w:rsid w:val="009675B7"/>
    <w:rsid w:val="009703A6"/>
    <w:rsid w:val="009705E3"/>
    <w:rsid w:val="0098747B"/>
    <w:rsid w:val="0099206F"/>
    <w:rsid w:val="009925FC"/>
    <w:rsid w:val="009A198A"/>
    <w:rsid w:val="009A41C4"/>
    <w:rsid w:val="009A611B"/>
    <w:rsid w:val="009A6C50"/>
    <w:rsid w:val="009A7E34"/>
    <w:rsid w:val="009D5553"/>
    <w:rsid w:val="009D6B03"/>
    <w:rsid w:val="009E37C4"/>
    <w:rsid w:val="009E6BDA"/>
    <w:rsid w:val="009F1FBE"/>
    <w:rsid w:val="009F5B5D"/>
    <w:rsid w:val="00A05DCF"/>
    <w:rsid w:val="00A064E3"/>
    <w:rsid w:val="00A205F7"/>
    <w:rsid w:val="00A21A98"/>
    <w:rsid w:val="00A25128"/>
    <w:rsid w:val="00A328DF"/>
    <w:rsid w:val="00A369C2"/>
    <w:rsid w:val="00A4699C"/>
    <w:rsid w:val="00A660BF"/>
    <w:rsid w:val="00A71D1D"/>
    <w:rsid w:val="00A74099"/>
    <w:rsid w:val="00A7580F"/>
    <w:rsid w:val="00A7783D"/>
    <w:rsid w:val="00A97B09"/>
    <w:rsid w:val="00AA57E1"/>
    <w:rsid w:val="00AB70F9"/>
    <w:rsid w:val="00AC163C"/>
    <w:rsid w:val="00AF6628"/>
    <w:rsid w:val="00B00FE6"/>
    <w:rsid w:val="00B017FC"/>
    <w:rsid w:val="00B05BB1"/>
    <w:rsid w:val="00B07BFA"/>
    <w:rsid w:val="00B17C9C"/>
    <w:rsid w:val="00B246EB"/>
    <w:rsid w:val="00B27D1E"/>
    <w:rsid w:val="00B33D05"/>
    <w:rsid w:val="00B43C59"/>
    <w:rsid w:val="00B51F5D"/>
    <w:rsid w:val="00B550DD"/>
    <w:rsid w:val="00B576F6"/>
    <w:rsid w:val="00B64A6B"/>
    <w:rsid w:val="00B74B68"/>
    <w:rsid w:val="00B9495D"/>
    <w:rsid w:val="00BA2F78"/>
    <w:rsid w:val="00BE399B"/>
    <w:rsid w:val="00BF3C35"/>
    <w:rsid w:val="00BF5909"/>
    <w:rsid w:val="00BF596D"/>
    <w:rsid w:val="00C051EE"/>
    <w:rsid w:val="00C13D86"/>
    <w:rsid w:val="00C15B3F"/>
    <w:rsid w:val="00C22DD8"/>
    <w:rsid w:val="00C233A1"/>
    <w:rsid w:val="00C260A7"/>
    <w:rsid w:val="00C35226"/>
    <w:rsid w:val="00C37225"/>
    <w:rsid w:val="00C42872"/>
    <w:rsid w:val="00C4292F"/>
    <w:rsid w:val="00C43A1D"/>
    <w:rsid w:val="00C476A5"/>
    <w:rsid w:val="00C47CD4"/>
    <w:rsid w:val="00C575AF"/>
    <w:rsid w:val="00C63AA8"/>
    <w:rsid w:val="00C676C8"/>
    <w:rsid w:val="00C964D8"/>
    <w:rsid w:val="00CB0B03"/>
    <w:rsid w:val="00CC0C45"/>
    <w:rsid w:val="00CD1289"/>
    <w:rsid w:val="00CD23E4"/>
    <w:rsid w:val="00CE35BF"/>
    <w:rsid w:val="00CE58A6"/>
    <w:rsid w:val="00CF4731"/>
    <w:rsid w:val="00D01BC7"/>
    <w:rsid w:val="00D051DC"/>
    <w:rsid w:val="00D077C5"/>
    <w:rsid w:val="00D10085"/>
    <w:rsid w:val="00D10D89"/>
    <w:rsid w:val="00D154CE"/>
    <w:rsid w:val="00D30F37"/>
    <w:rsid w:val="00D37FD0"/>
    <w:rsid w:val="00D4231C"/>
    <w:rsid w:val="00D64AB8"/>
    <w:rsid w:val="00D76332"/>
    <w:rsid w:val="00D76F94"/>
    <w:rsid w:val="00D92361"/>
    <w:rsid w:val="00D9567A"/>
    <w:rsid w:val="00DA2D51"/>
    <w:rsid w:val="00DB1E90"/>
    <w:rsid w:val="00DB3FC0"/>
    <w:rsid w:val="00DB5DEA"/>
    <w:rsid w:val="00DB65ED"/>
    <w:rsid w:val="00DC1156"/>
    <w:rsid w:val="00DC132C"/>
    <w:rsid w:val="00DC5A6A"/>
    <w:rsid w:val="00DC75CB"/>
    <w:rsid w:val="00DD3699"/>
    <w:rsid w:val="00DD5E19"/>
    <w:rsid w:val="00DD730D"/>
    <w:rsid w:val="00DE34CE"/>
    <w:rsid w:val="00DE4EA5"/>
    <w:rsid w:val="00E0296F"/>
    <w:rsid w:val="00E267A5"/>
    <w:rsid w:val="00E3360D"/>
    <w:rsid w:val="00E34369"/>
    <w:rsid w:val="00E504F2"/>
    <w:rsid w:val="00E7047B"/>
    <w:rsid w:val="00E81DE3"/>
    <w:rsid w:val="00E93843"/>
    <w:rsid w:val="00EB0675"/>
    <w:rsid w:val="00ED0024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26B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171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5F0E70"/>
  <w15:docId w15:val="{EA1B9A86-5F4F-497D-AEAC-F5F90AB9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2D6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2CCEE-D8DD-4F61-80CA-3F2C0E81E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 Cinquemani</cp:lastModifiedBy>
  <cp:revision>2</cp:revision>
  <cp:lastPrinted>2017-10-30T08:14:00Z</cp:lastPrinted>
  <dcterms:created xsi:type="dcterms:W3CDTF">2017-10-30T08:15:00Z</dcterms:created>
  <dcterms:modified xsi:type="dcterms:W3CDTF">2017-10-30T08:15:00Z</dcterms:modified>
</cp:coreProperties>
</file>